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4A11D" w14:textId="5D5B28FA" w:rsidR="00FD7C07" w:rsidRDefault="00AD5847" w:rsidP="00AD5847">
      <w:pPr>
        <w:spacing w:after="0" w:line="240" w:lineRule="auto"/>
      </w:pPr>
      <w:r>
        <w:t>UNIVERSITATEA TEHNICĂ DIN CLUJ-NAPOCA</w:t>
      </w:r>
    </w:p>
    <w:p w14:paraId="0D3FEC5E" w14:textId="153D6A59" w:rsidR="00AD5847" w:rsidRDefault="00AD5847" w:rsidP="00AD5847">
      <w:pPr>
        <w:spacing w:after="0" w:line="240" w:lineRule="auto"/>
      </w:pPr>
      <w:r>
        <w:t>FACULTATEA DE ARHITECTURĂ ȘI URBANISM</w:t>
      </w:r>
    </w:p>
    <w:p w14:paraId="7025A61B" w14:textId="13D3D677" w:rsidR="00AD5847" w:rsidRDefault="00AD5847" w:rsidP="00AD5847">
      <w:pPr>
        <w:spacing w:after="0" w:line="240" w:lineRule="auto"/>
      </w:pPr>
      <w:r>
        <w:t>DEPARTAMENTUL DE URBANISM ȘI ȘTIINȚE TEHNICE</w:t>
      </w:r>
    </w:p>
    <w:p w14:paraId="40D74668" w14:textId="1DB4DFF2" w:rsidR="00AD5847" w:rsidRDefault="00AD5847" w:rsidP="00AD5847">
      <w:pPr>
        <w:spacing w:after="0" w:line="240" w:lineRule="auto"/>
      </w:pPr>
    </w:p>
    <w:p w14:paraId="3F000A6D" w14:textId="7F9CC452" w:rsidR="00AD5847" w:rsidRDefault="00AD5847" w:rsidP="00AD5847">
      <w:pPr>
        <w:spacing w:after="0" w:line="240" w:lineRule="auto"/>
      </w:pPr>
    </w:p>
    <w:p w14:paraId="3C247DFE" w14:textId="5E5F926F" w:rsidR="00AD5847" w:rsidRDefault="00AD5847" w:rsidP="00AD5847">
      <w:pPr>
        <w:spacing w:after="0" w:line="240" w:lineRule="auto"/>
        <w:jc w:val="center"/>
        <w:rPr>
          <w:b/>
          <w:bCs/>
          <w:sz w:val="24"/>
          <w:szCs w:val="24"/>
        </w:rPr>
      </w:pPr>
      <w:r w:rsidRPr="002312F5">
        <w:rPr>
          <w:b/>
          <w:bCs/>
          <w:sz w:val="24"/>
          <w:szCs w:val="24"/>
        </w:rPr>
        <w:t>RAPORT DIRECTOR DE DEPARTAMENT</w:t>
      </w:r>
    </w:p>
    <w:p w14:paraId="1381A2F0" w14:textId="77777777" w:rsidR="00A80FB7" w:rsidRPr="002312F5" w:rsidRDefault="00A80FB7" w:rsidP="00AD5847">
      <w:pPr>
        <w:spacing w:after="0" w:line="240" w:lineRule="auto"/>
        <w:jc w:val="center"/>
        <w:rPr>
          <w:b/>
          <w:bCs/>
          <w:sz w:val="24"/>
          <w:szCs w:val="24"/>
        </w:rPr>
      </w:pPr>
    </w:p>
    <w:p w14:paraId="6AAD66F0" w14:textId="754CD3FF" w:rsidR="00AD5847" w:rsidRDefault="00AD5847" w:rsidP="00AD5847">
      <w:pPr>
        <w:spacing w:after="0" w:line="240" w:lineRule="auto"/>
        <w:jc w:val="center"/>
      </w:pPr>
      <w:r>
        <w:t xml:space="preserve">Privind evaluarea activităților didactice de către studenții Facultății de Arhitectură și Urbanism – Departamentul de Urbanism și Științe Tehnice – pentru semestrele </w:t>
      </w:r>
      <w:r w:rsidR="00E91BF1">
        <w:t>I</w:t>
      </w:r>
      <w:r>
        <w:t xml:space="preserve"> și </w:t>
      </w:r>
      <w:r w:rsidR="00E91BF1">
        <w:t>II</w:t>
      </w:r>
      <w:r>
        <w:t xml:space="preserve"> din anul universitar 2020-2021</w:t>
      </w:r>
    </w:p>
    <w:p w14:paraId="45688D0E" w14:textId="6D4581CA" w:rsidR="00AD5847" w:rsidRDefault="00AD5847" w:rsidP="00AD5847">
      <w:pPr>
        <w:spacing w:after="0" w:line="240" w:lineRule="auto"/>
        <w:jc w:val="center"/>
      </w:pPr>
    </w:p>
    <w:p w14:paraId="1E91019E" w14:textId="3B82D159" w:rsidR="00E91BF1" w:rsidRDefault="00E91BF1" w:rsidP="002312F5">
      <w:pPr>
        <w:spacing w:after="0" w:line="240" w:lineRule="auto"/>
        <w:jc w:val="both"/>
      </w:pPr>
      <w:r>
        <w:t>Pe baza fișelor centralizate a</w:t>
      </w:r>
      <w:r w:rsidR="00A510CE">
        <w:t>le</w:t>
      </w:r>
      <w:r>
        <w:t xml:space="preserve"> departamentului pentru semestrele I și II </w:t>
      </w:r>
      <w:r w:rsidR="008552C3">
        <w:t>și ale rapoartelor centralizate ale cadrelor didactice, pentru</w:t>
      </w:r>
      <w:r>
        <w:t xml:space="preserve"> anul universitar 2020-2021 se pot raporta următoarele aspecte:</w:t>
      </w:r>
    </w:p>
    <w:p w14:paraId="7DDF33C4" w14:textId="747932F3" w:rsidR="00E91BF1" w:rsidRDefault="00E91BF1" w:rsidP="002312F5">
      <w:pPr>
        <w:spacing w:after="0" w:line="240" w:lineRule="auto"/>
        <w:jc w:val="both"/>
      </w:pPr>
    </w:p>
    <w:p w14:paraId="5D461C79" w14:textId="5CE66106" w:rsidR="00E91BF1" w:rsidRPr="002312F5" w:rsidRDefault="00E91BF1" w:rsidP="002312F5">
      <w:pPr>
        <w:spacing w:after="0" w:line="240" w:lineRule="auto"/>
        <w:jc w:val="both"/>
        <w:rPr>
          <w:u w:val="single"/>
        </w:rPr>
      </w:pPr>
      <w:r w:rsidRPr="002312F5">
        <w:rPr>
          <w:u w:val="single"/>
        </w:rPr>
        <w:t>PARTICIPARE STUDENȚI</w:t>
      </w:r>
    </w:p>
    <w:p w14:paraId="6C3C2437" w14:textId="728E9D19" w:rsidR="00E91BF1" w:rsidRDefault="00E91BF1" w:rsidP="002312F5">
      <w:pPr>
        <w:spacing w:after="0" w:line="240" w:lineRule="auto"/>
        <w:jc w:val="both"/>
      </w:pPr>
      <w:r>
        <w:t>- în semestrul I, participarea studenților a fost semnificativ mai mare decât în semestrul I al anului universitar precedent, cumulând aproape de trei ori mai multe răspunsuri; o posibilă explicație o reprezintă activitatea didactică desfășurată exclusiv on-line</w:t>
      </w:r>
      <w:r w:rsidR="002312F5">
        <w:t xml:space="preserve"> care a adus o serie de elemente noi în procesul didactic</w:t>
      </w:r>
      <w:r>
        <w:t>;</w:t>
      </w:r>
    </w:p>
    <w:p w14:paraId="58A561F0" w14:textId="642DAEE2" w:rsidR="00E91BF1" w:rsidRDefault="00E91BF1" w:rsidP="002312F5">
      <w:pPr>
        <w:spacing w:after="0" w:line="240" w:lineRule="auto"/>
        <w:jc w:val="both"/>
      </w:pPr>
      <w:r>
        <w:t>- în semestrul al II-lea participarea studenților a fost comparabilă cu cea a semestrului al II-lea din anul universitar precedent.</w:t>
      </w:r>
    </w:p>
    <w:p w14:paraId="29E13E21" w14:textId="411934FB" w:rsidR="00E91BF1" w:rsidRDefault="00E91BF1" w:rsidP="002312F5">
      <w:pPr>
        <w:spacing w:after="0" w:line="240" w:lineRule="auto"/>
        <w:jc w:val="both"/>
      </w:pPr>
    </w:p>
    <w:p w14:paraId="09A09D1C" w14:textId="3DDBE5D6" w:rsidR="002312F5" w:rsidRPr="002312F5" w:rsidRDefault="00E91BF1" w:rsidP="002312F5">
      <w:pPr>
        <w:spacing w:after="0" w:line="240" w:lineRule="auto"/>
        <w:jc w:val="both"/>
        <w:rPr>
          <w:u w:val="single"/>
        </w:rPr>
      </w:pPr>
      <w:r w:rsidRPr="002312F5">
        <w:rPr>
          <w:u w:val="single"/>
        </w:rPr>
        <w:t>ELEMENTE DE EVALUARE PE DEPARTAMENT</w:t>
      </w:r>
    </w:p>
    <w:p w14:paraId="60058F3C" w14:textId="2088E6D6" w:rsidR="00E91BF1" w:rsidRDefault="002312F5" w:rsidP="00E91BF1">
      <w:pPr>
        <w:spacing w:after="0" w:line="240" w:lineRule="auto"/>
      </w:pPr>
      <w:r>
        <w:t xml:space="preserve">- în evaluarea studenților domină calificativele </w:t>
      </w:r>
      <w:r>
        <w:rPr>
          <w:lang w:val="en-US"/>
        </w:rPr>
        <w:t>“</w:t>
      </w:r>
      <w:proofErr w:type="spellStart"/>
      <w:r>
        <w:rPr>
          <w:lang w:val="en-US"/>
        </w:rPr>
        <w:t>foarte</w:t>
      </w:r>
      <w:proofErr w:type="spellEnd"/>
      <w:r>
        <w:rPr>
          <w:lang w:val="en-US"/>
        </w:rPr>
        <w:t xml:space="preserve"> bun” </w:t>
      </w:r>
      <w:r>
        <w:t xml:space="preserve">și </w:t>
      </w:r>
      <w:r>
        <w:rPr>
          <w:lang w:val="en-US"/>
        </w:rPr>
        <w:t xml:space="preserve">“bun” </w:t>
      </w:r>
      <w:proofErr w:type="spellStart"/>
      <w:r>
        <w:rPr>
          <w:lang w:val="en-US"/>
        </w:rPr>
        <w:t>acestea</w:t>
      </w:r>
      <w:proofErr w:type="spellEnd"/>
      <w:r>
        <w:rPr>
          <w:lang w:val="en-US"/>
        </w:rPr>
        <w:t xml:space="preserve"> a</w:t>
      </w:r>
      <w:r>
        <w:t>vând  procente de peste 70% în ambele semestre raportate;</w:t>
      </w:r>
    </w:p>
    <w:p w14:paraId="3F0C66D9" w14:textId="2C9F95CD" w:rsidR="002312F5" w:rsidRDefault="002312F5" w:rsidP="00E91BF1">
      <w:pPr>
        <w:spacing w:after="0" w:line="240" w:lineRule="auto"/>
      </w:pPr>
      <w:r>
        <w:t>- se menține o evaluare pozitivă comparativ cu activitatea didactică din anul universitar anterior, chiar dacă condițiile de desfășurare a</w:t>
      </w:r>
      <w:r w:rsidR="00A510CE">
        <w:t>le</w:t>
      </w:r>
      <w:r>
        <w:t xml:space="preserve"> orelor didactice au fost on-line.</w:t>
      </w:r>
    </w:p>
    <w:p w14:paraId="5D27A529" w14:textId="54F8090F" w:rsidR="002312F5" w:rsidRDefault="002312F5" w:rsidP="00E91BF1">
      <w:pPr>
        <w:spacing w:after="0" w:line="240" w:lineRule="auto"/>
      </w:pPr>
    </w:p>
    <w:p w14:paraId="48D54B6B" w14:textId="7B5B1125" w:rsidR="000F5FBE" w:rsidRDefault="000F5FBE" w:rsidP="000F5FBE">
      <w:pPr>
        <w:spacing w:after="0" w:line="240" w:lineRule="auto"/>
        <w:jc w:val="both"/>
        <w:rPr>
          <w:u w:val="single"/>
        </w:rPr>
      </w:pPr>
      <w:r w:rsidRPr="002312F5">
        <w:rPr>
          <w:u w:val="single"/>
        </w:rPr>
        <w:t>ELEMENTE DE EVALUARE P</w:t>
      </w:r>
      <w:r>
        <w:rPr>
          <w:u w:val="single"/>
        </w:rPr>
        <w:t>UNCTUALE</w:t>
      </w:r>
    </w:p>
    <w:p w14:paraId="6FADA409" w14:textId="0BB4C871" w:rsidR="000F5FBE" w:rsidRDefault="000F5FBE" w:rsidP="000F5FBE">
      <w:pPr>
        <w:spacing w:after="0" w:line="240" w:lineRule="auto"/>
        <w:jc w:val="both"/>
      </w:pPr>
      <w:r>
        <w:t xml:space="preserve"> - se remarcă în continuare o discrepanță al numărului de răspunsuri, raportate la o disciplină sau alta, sau la un cadru didactic sau altul. Prin urmare există cadre didactice care la anumite discipline au </w:t>
      </w:r>
      <w:r w:rsidR="00A510CE">
        <w:t>unul</w:t>
      </w:r>
      <w:r>
        <w:t xml:space="preserve"> sau </w:t>
      </w:r>
      <w:r w:rsidR="00A510CE">
        <w:t>două</w:t>
      </w:r>
      <w:r>
        <w:t xml:space="preserve"> răspunsuri de evaluare.</w:t>
      </w:r>
    </w:p>
    <w:p w14:paraId="5ED1DB36" w14:textId="33D38FF8" w:rsidR="000F5FBE" w:rsidRDefault="000F5FBE" w:rsidP="000F5FBE">
      <w:pPr>
        <w:spacing w:after="0" w:line="240" w:lineRule="auto"/>
        <w:jc w:val="both"/>
      </w:pPr>
    </w:p>
    <w:p w14:paraId="1CCDFFDC" w14:textId="602184EF" w:rsidR="000F5FBE" w:rsidRDefault="000F5FBE" w:rsidP="000F5FBE">
      <w:pPr>
        <w:spacing w:after="0" w:line="240" w:lineRule="auto"/>
        <w:jc w:val="both"/>
        <w:rPr>
          <w:u w:val="single"/>
        </w:rPr>
      </w:pPr>
      <w:r>
        <w:rPr>
          <w:u w:val="single"/>
        </w:rPr>
        <w:t>EVALUĂRI PROBLEMATICE</w:t>
      </w:r>
    </w:p>
    <w:p w14:paraId="5646DF67" w14:textId="5F7B0A2D" w:rsidR="000F5FBE" w:rsidRDefault="000F5FBE" w:rsidP="000F5FBE">
      <w:pPr>
        <w:spacing w:after="0" w:line="240" w:lineRule="auto"/>
        <w:jc w:val="both"/>
      </w:pPr>
      <w:r>
        <w:t xml:space="preserve">- evaluările problematice din ceilalți ani universitari s-au redus ca și pondere. S-a remarcat doar cazul seminarului de Detalii de arhitectură 1 – an 2, care în semestrul al II-lea a beneficiat de o evaluare </w:t>
      </w:r>
      <w:r w:rsidR="00A510CE">
        <w:t>mai puțin pozitivă, comparativ cu media generală a evaluării pe departament.</w:t>
      </w:r>
    </w:p>
    <w:p w14:paraId="0E425B02" w14:textId="22AA1C77" w:rsidR="00A510CE" w:rsidRDefault="00A510CE" w:rsidP="000F5FBE">
      <w:pPr>
        <w:spacing w:after="0" w:line="240" w:lineRule="auto"/>
        <w:jc w:val="both"/>
      </w:pPr>
    </w:p>
    <w:p w14:paraId="778C8185" w14:textId="7DE185C7" w:rsidR="00A510CE" w:rsidRDefault="00A510CE" w:rsidP="000F5FBE">
      <w:pPr>
        <w:spacing w:after="0" w:line="240" w:lineRule="auto"/>
        <w:jc w:val="both"/>
        <w:rPr>
          <w:u w:val="single"/>
        </w:rPr>
      </w:pPr>
      <w:r w:rsidRPr="00A510CE">
        <w:rPr>
          <w:u w:val="single"/>
        </w:rPr>
        <w:t>MĂSURI PENTRU ÎMBUNĂTĂȚIREA ACTIVITĂȚII DIDACTICE</w:t>
      </w:r>
    </w:p>
    <w:p w14:paraId="4FD61DF3" w14:textId="28918FF7" w:rsidR="00A510CE" w:rsidRDefault="00A510CE" w:rsidP="000F5FBE">
      <w:pPr>
        <w:spacing w:after="0" w:line="240" w:lineRule="auto"/>
        <w:jc w:val="both"/>
      </w:pPr>
      <w:r>
        <w:t>- în cadrul ședinței de Departament din data de 4.10.2021, se vor analiza rezultatele procesului de evaluare și vor avea loc discuții cu responsabilii de discipline și cu restul cadrelor didactice din departament.</w:t>
      </w:r>
    </w:p>
    <w:p w14:paraId="541C555D" w14:textId="5E03ABBF" w:rsidR="00A510CE" w:rsidRDefault="00A510CE" w:rsidP="000F5FBE">
      <w:pPr>
        <w:spacing w:after="0" w:line="240" w:lineRule="auto"/>
        <w:jc w:val="both"/>
      </w:pPr>
    </w:p>
    <w:p w14:paraId="4DE0ABDB" w14:textId="3F2DD8DC" w:rsidR="00A510CE" w:rsidRDefault="00A510CE" w:rsidP="000F5FBE">
      <w:pPr>
        <w:spacing w:after="0" w:line="240" w:lineRule="auto"/>
        <w:jc w:val="both"/>
      </w:pPr>
    </w:p>
    <w:p w14:paraId="10E9E318" w14:textId="77777777" w:rsidR="008552C3" w:rsidRDefault="008552C3" w:rsidP="000F5FBE">
      <w:pPr>
        <w:spacing w:after="0" w:line="240" w:lineRule="auto"/>
        <w:jc w:val="both"/>
      </w:pPr>
    </w:p>
    <w:p w14:paraId="5CE543C4" w14:textId="1B88BBDE" w:rsidR="00A510CE" w:rsidRDefault="00A510CE" w:rsidP="000F5FBE">
      <w:pPr>
        <w:spacing w:after="0" w:line="240" w:lineRule="auto"/>
        <w:jc w:val="both"/>
      </w:pPr>
      <w:r>
        <w:t>4.10.2021</w:t>
      </w:r>
      <w:r>
        <w:tab/>
      </w:r>
      <w:r>
        <w:tab/>
      </w:r>
      <w:r>
        <w:tab/>
      </w:r>
      <w:r>
        <w:tab/>
      </w:r>
      <w:r>
        <w:tab/>
      </w:r>
      <w:r>
        <w:tab/>
      </w:r>
      <w:r>
        <w:tab/>
        <w:t>Director de Departament</w:t>
      </w:r>
    </w:p>
    <w:p w14:paraId="04E0C786" w14:textId="6F549944" w:rsidR="00E91BF1" w:rsidRDefault="00A510CE" w:rsidP="00A510CE">
      <w:pPr>
        <w:spacing w:after="0" w:line="240" w:lineRule="auto"/>
        <w:jc w:val="both"/>
      </w:pPr>
      <w:r>
        <w:tab/>
      </w:r>
      <w:r>
        <w:tab/>
      </w:r>
      <w:r>
        <w:tab/>
      </w:r>
      <w:r>
        <w:tab/>
      </w:r>
      <w:r>
        <w:tab/>
      </w:r>
      <w:r>
        <w:tab/>
      </w:r>
      <w:r>
        <w:tab/>
      </w:r>
      <w:r>
        <w:tab/>
        <w:t>Conf. dr. arh. Vlad Sebastian Rusu</w:t>
      </w:r>
    </w:p>
    <w:p w14:paraId="3E4FAC87" w14:textId="6F9E57D3" w:rsidR="00E91BF1" w:rsidRDefault="00E91BF1" w:rsidP="00E91BF1">
      <w:pPr>
        <w:spacing w:after="0" w:line="240" w:lineRule="auto"/>
      </w:pPr>
      <w:r>
        <w:rPr>
          <w:noProof/>
        </w:rPr>
        <w:lastRenderedPageBreak/>
        <w:drawing>
          <wp:inline distT="0" distB="0" distL="0" distR="0" wp14:anchorId="289C38A8" wp14:editId="5B6FDB86">
            <wp:extent cx="581914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19140" cy="8229600"/>
                    </a:xfrm>
                    <a:prstGeom prst="rect">
                      <a:avLst/>
                    </a:prstGeom>
                  </pic:spPr>
                </pic:pic>
              </a:graphicData>
            </a:graphic>
          </wp:inline>
        </w:drawing>
      </w:r>
    </w:p>
    <w:p w14:paraId="155AA908" w14:textId="679BF85B" w:rsidR="00AD5847" w:rsidRDefault="00E91BF1" w:rsidP="00AD5847">
      <w:pPr>
        <w:spacing w:after="0" w:line="240" w:lineRule="auto"/>
      </w:pPr>
      <w:r>
        <w:rPr>
          <w:noProof/>
        </w:rPr>
        <w:lastRenderedPageBreak/>
        <w:drawing>
          <wp:inline distT="0" distB="0" distL="0" distR="0" wp14:anchorId="31D883E0" wp14:editId="5EE43B27">
            <wp:extent cx="581914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19140" cy="8229600"/>
                    </a:xfrm>
                    <a:prstGeom prst="rect">
                      <a:avLst/>
                    </a:prstGeom>
                  </pic:spPr>
                </pic:pic>
              </a:graphicData>
            </a:graphic>
          </wp:inline>
        </w:drawing>
      </w:r>
    </w:p>
    <w:sectPr w:rsidR="00AD5847" w:rsidSect="00075C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847"/>
    <w:rsid w:val="00075CA3"/>
    <w:rsid w:val="000F5FBE"/>
    <w:rsid w:val="002312F5"/>
    <w:rsid w:val="008552C3"/>
    <w:rsid w:val="00A510CE"/>
    <w:rsid w:val="00A80FB7"/>
    <w:rsid w:val="00AD5847"/>
    <w:rsid w:val="00E91BF1"/>
    <w:rsid w:val="00FD7C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43BDC"/>
  <w15:chartTrackingRefBased/>
  <w15:docId w15:val="{5C923525-084D-4750-8A9E-AAF8B8E0B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F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sid w:val="00AD5847"/>
    <w:rPr>
      <w:rFonts w:ascii="Times New Roman" w:eastAsia="Times New Roman" w:hAnsi="Times New Roman" w:cs="Times New Roman"/>
      <w:sz w:val="2"/>
      <w:szCs w:val="20"/>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337</Words>
  <Characters>1991</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Vlad</cp:lastModifiedBy>
  <cp:revision>3</cp:revision>
  <dcterms:created xsi:type="dcterms:W3CDTF">2021-10-04T08:37:00Z</dcterms:created>
  <dcterms:modified xsi:type="dcterms:W3CDTF">2021-10-04T09:27:00Z</dcterms:modified>
</cp:coreProperties>
</file>